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C508D4">
      <w:pPr>
        <w:keepNext/>
        <w:keepLines/>
        <w:spacing w:after="36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A14CBD6" w:rsidR="00EA1424" w:rsidRPr="001F15C6" w:rsidRDefault="00A124E9" w:rsidP="00A124E9">
      <w:pPr>
        <w:jc w:val="center"/>
        <w:rPr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 xml:space="preserve">na </w:t>
      </w:r>
      <w:r w:rsidR="000F65CA">
        <w:rPr>
          <w:rFonts w:eastAsia="Calibri"/>
          <w:color w:val="262626" w:themeColor="text1" w:themeTint="D9"/>
          <w:lang w:eastAsia="en-US"/>
        </w:rPr>
        <w:t>6</w:t>
      </w:r>
      <w:r w:rsidR="00111AFF" w:rsidRPr="001F15C6">
        <w:rPr>
          <w:rFonts w:eastAsia="Calibri"/>
          <w:color w:val="262626" w:themeColor="text1" w:themeTint="D9"/>
          <w:lang w:eastAsia="en-US"/>
        </w:rPr>
        <w:t>.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1F15C6">
        <w:rPr>
          <w:rFonts w:eastAsia="Calibri"/>
          <w:color w:val="262626" w:themeColor="text1" w:themeTint="D9"/>
          <w:lang w:eastAsia="en-US"/>
        </w:rPr>
        <w:t>zdravotnictví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1F15C6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7D2D647C" w14:textId="4F036AE5" w:rsidR="008C32B5" w:rsidRPr="001F15C6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1F15C6">
        <w:rPr>
          <w:color w:val="262626" w:themeColor="text1" w:themeTint="D9"/>
          <w:u w:val="single"/>
          <w:lang w:eastAsia="en-US"/>
        </w:rPr>
        <w:t>v sídle Libereckého kraje, U Jezu 642/</w:t>
      </w:r>
      <w:proofErr w:type="gramStart"/>
      <w:r w:rsidRPr="001F15C6">
        <w:rPr>
          <w:color w:val="262626" w:themeColor="text1" w:themeTint="D9"/>
          <w:u w:val="single"/>
          <w:lang w:eastAsia="en-US"/>
        </w:rPr>
        <w:t>2a</w:t>
      </w:r>
      <w:proofErr w:type="gramEnd"/>
      <w:r w:rsidRPr="001F15C6">
        <w:rPr>
          <w:color w:val="262626" w:themeColor="text1" w:themeTint="D9"/>
          <w:u w:val="single"/>
          <w:lang w:eastAsia="en-US"/>
        </w:rPr>
        <w:t>, budova B</w:t>
      </w:r>
    </w:p>
    <w:p w14:paraId="21F34589" w14:textId="3D82D21D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0F65CA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0F65CA">
        <w:rPr>
          <w:b/>
          <w:bCs/>
          <w:color w:val="262626" w:themeColor="text1" w:themeTint="D9"/>
          <w:sz w:val="28"/>
          <w:szCs w:val="28"/>
          <w:lang w:eastAsia="en-US"/>
        </w:rPr>
        <w:t>červn</w:t>
      </w:r>
      <w:r w:rsidR="004E39A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1F15C6" w:rsidRDefault="004210DD" w:rsidP="004210DD">
      <w:pPr>
        <w:jc w:val="center"/>
        <w:rPr>
          <w:b/>
          <w:bCs/>
          <w:color w:val="262626" w:themeColor="text1" w:themeTint="D9"/>
          <w:lang w:eastAsia="en-US"/>
        </w:rPr>
      </w:pPr>
      <w:r w:rsidRPr="001F15C6">
        <w:rPr>
          <w:b/>
          <w:bCs/>
          <w:color w:val="262626" w:themeColor="text1" w:themeTint="D9"/>
          <w:lang w:eastAsia="en-US"/>
        </w:rPr>
        <w:t>zasedací místnost č. 111</w:t>
      </w:r>
    </w:p>
    <w:p w14:paraId="5174F2FE" w14:textId="26D64545" w:rsidR="008C32B5" w:rsidRPr="001F15C6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56B2E74B" w14:textId="522CA0B8" w:rsidR="008E0E75" w:rsidRPr="001F15C6" w:rsidRDefault="008E0E75" w:rsidP="00C54B39">
      <w:p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>Navrhovaný program:</w:t>
      </w:r>
    </w:p>
    <w:p w14:paraId="76C372F9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Zahájení schůze Výboru zdravotnictví.</w:t>
      </w:r>
    </w:p>
    <w:p w14:paraId="431EAC6C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Schválení programu jednání.</w:t>
      </w:r>
    </w:p>
    <w:p w14:paraId="0AC98FB7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Volba ověřovatele zápisu.</w:t>
      </w:r>
    </w:p>
    <w:p w14:paraId="719B2935" w14:textId="284A5A64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Kontrola usnesení.</w:t>
      </w:r>
    </w:p>
    <w:p w14:paraId="6888CC44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1F15C6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46D80E9B" w14:textId="4CC37ECD" w:rsidR="002232BD" w:rsidRPr="002232BD" w:rsidRDefault="000F65CA" w:rsidP="002232BD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 w:rsidRPr="000F65CA">
        <w:rPr>
          <w:color w:val="262626" w:themeColor="text1" w:themeTint="D9"/>
          <w:lang w:eastAsia="en-US"/>
        </w:rPr>
        <w:t>Delegování zástupce Libereckého kraje na jednání valné hromady MMN, a.s.</w:t>
      </w:r>
      <w:r w:rsidR="002232BD" w:rsidRPr="00DC770C">
        <w:rPr>
          <w:color w:val="262626" w:themeColor="text1" w:themeTint="D9"/>
          <w:lang w:eastAsia="en-US"/>
        </w:rPr>
        <w:t xml:space="preserve"> </w:t>
      </w:r>
    </w:p>
    <w:p w14:paraId="247EEE7B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lang w:eastAsia="en-US"/>
        </w:rPr>
      </w:pPr>
      <w:r w:rsidRPr="001F15C6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17C7DAE2" w14:textId="13A15950" w:rsidR="004E39AD" w:rsidRPr="001F15C6" w:rsidRDefault="004E39AD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F15C6">
        <w:rPr>
          <w:iCs/>
          <w:color w:val="262626" w:themeColor="text1" w:themeTint="D9"/>
          <w:lang w:eastAsia="en-US"/>
        </w:rPr>
        <w:t>R</w:t>
      </w:r>
      <w:r w:rsidR="00441218" w:rsidRPr="00441218">
        <w:rPr>
          <w:iCs/>
          <w:color w:val="262626" w:themeColor="text1" w:themeTint="D9"/>
          <w:lang w:eastAsia="en-US"/>
        </w:rPr>
        <w:t>ozpočtové opatření č.</w:t>
      </w:r>
      <w:r w:rsidR="00867882">
        <w:rPr>
          <w:iCs/>
          <w:color w:val="262626" w:themeColor="text1" w:themeTint="D9"/>
          <w:lang w:eastAsia="en-US"/>
        </w:rPr>
        <w:t> </w:t>
      </w:r>
      <w:r w:rsidR="000F65CA" w:rsidRPr="000F65CA">
        <w:rPr>
          <w:iCs/>
          <w:color w:val="262626" w:themeColor="text1" w:themeTint="D9"/>
          <w:lang w:eastAsia="en-US"/>
        </w:rPr>
        <w:t>208/22 – navýšení kapitoly 917 09 – Transfery, zdravotnictví – poskytnutí neinvestičních finančních prostředků ze státního rozpočtu – krizová připravenost</w:t>
      </w:r>
    </w:p>
    <w:p w14:paraId="054E5D3E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 xml:space="preserve">Diskuse. Různé. </w:t>
      </w:r>
    </w:p>
    <w:p w14:paraId="1D40CFFA" w14:textId="5A776AB5" w:rsidR="00A124E9" w:rsidRPr="001F15C6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E20821B" w:rsidR="003C04D6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1F15C6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Bc. Lena Mle</w:t>
      </w:r>
      <w:r w:rsidR="00BD5495" w:rsidRPr="001F15C6">
        <w:rPr>
          <w:rFonts w:eastAsia="Calibri"/>
          <w:color w:val="262626" w:themeColor="text1" w:themeTint="D9"/>
          <w:lang w:eastAsia="en-US"/>
        </w:rPr>
        <w:t>j</w:t>
      </w:r>
      <w:r w:rsidRPr="001F15C6">
        <w:rPr>
          <w:rFonts w:eastAsia="Calibri"/>
          <w:color w:val="262626" w:themeColor="text1" w:themeTint="D9"/>
          <w:lang w:eastAsia="en-US"/>
        </w:rPr>
        <w:t>nková, v. r.</w:t>
      </w:r>
      <w:r w:rsidR="00C54B39" w:rsidRPr="001F15C6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p</w:t>
      </w:r>
      <w:r w:rsidR="00A124E9" w:rsidRPr="001F15C6">
        <w:rPr>
          <w:rFonts w:eastAsia="Calibri"/>
          <w:color w:val="262626" w:themeColor="text1" w:themeTint="D9"/>
          <w:lang w:eastAsia="en-US"/>
        </w:rPr>
        <w:t>ředsed</w:t>
      </w:r>
      <w:r w:rsidRPr="001F15C6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C770C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4</cp:revision>
  <cp:lastPrinted>2021-09-06T10:10:00Z</cp:lastPrinted>
  <dcterms:created xsi:type="dcterms:W3CDTF">2022-06-07T12:53:00Z</dcterms:created>
  <dcterms:modified xsi:type="dcterms:W3CDTF">2022-06-07T13:19:00Z</dcterms:modified>
</cp:coreProperties>
</file>